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82EB" w14:textId="77777777" w:rsidR="00185A50" w:rsidRDefault="00185A50" w:rsidP="00185A50">
      <w:pPr>
        <w:pBdr>
          <w:top w:val="single" w:sz="4" w:space="1" w:color="auto"/>
          <w:left w:val="single" w:sz="4" w:space="4" w:color="auto"/>
          <w:bottom w:val="single" w:sz="4" w:space="1" w:color="auto"/>
          <w:right w:val="single" w:sz="4" w:space="4" w:color="auto"/>
        </w:pBdr>
        <w:rPr>
          <w:rFonts w:ascii="Bangla MN" w:hAnsi="Bangla MN"/>
          <w:b/>
          <w:sz w:val="28"/>
          <w:szCs w:val="28"/>
        </w:rPr>
      </w:pPr>
      <w:r>
        <w:rPr>
          <w:rFonts w:ascii="Bangla MN" w:hAnsi="Bangla MN"/>
          <w:b/>
          <w:sz w:val="48"/>
          <w:szCs w:val="48"/>
        </w:rPr>
        <w:t>Q</w:t>
      </w:r>
      <w:r w:rsidRPr="00BC4961">
        <w:rPr>
          <w:rFonts w:ascii="Bangla MN" w:hAnsi="Bangla MN"/>
          <w:b/>
          <w:sz w:val="28"/>
          <w:szCs w:val="28"/>
        </w:rPr>
        <w:t>PLC FLUTTER</w:t>
      </w:r>
      <w:r>
        <w:rPr>
          <w:rFonts w:ascii="Bangla MN" w:hAnsi="Bangla MN"/>
          <w:b/>
          <w:sz w:val="28"/>
          <w:szCs w:val="28"/>
        </w:rPr>
        <w:tab/>
        <w:t xml:space="preserve">                </w:t>
      </w:r>
      <w:r>
        <w:rPr>
          <w:rFonts w:ascii="Bangla MN" w:hAnsi="Bangla MN"/>
          <w:b/>
          <w:sz w:val="20"/>
          <w:szCs w:val="20"/>
        </w:rPr>
        <w:t>Raising your voice QF04-21</w:t>
      </w:r>
      <w:r w:rsidRPr="00BC4961">
        <w:rPr>
          <w:rFonts w:ascii="Bangla MN" w:hAnsi="Bangla MN"/>
          <w:b/>
          <w:sz w:val="20"/>
          <w:szCs w:val="20"/>
        </w:rPr>
        <w:br/>
      </w:r>
      <w:r>
        <w:rPr>
          <w:rFonts w:ascii="Bangla MN" w:hAnsi="Bangla MN"/>
          <w:b/>
          <w:i/>
        </w:rPr>
        <w:t>small actions, big outcomes</w:t>
      </w:r>
    </w:p>
    <w:p w14:paraId="26392992" w14:textId="77777777" w:rsidR="00185A50" w:rsidRDefault="00185A50" w:rsidP="00185A50">
      <w:r>
        <w:rPr>
          <w:rFonts w:ascii="Arial" w:hAnsi="Arial"/>
          <w:noProof/>
        </w:rPr>
        <mc:AlternateContent>
          <mc:Choice Requires="wps">
            <w:drawing>
              <wp:anchor distT="0" distB="0" distL="114300" distR="114300" simplePos="0" relativeHeight="251659264" behindDoc="0" locked="0" layoutInCell="1" allowOverlap="1" wp14:anchorId="21435DAA" wp14:editId="306CF3E9">
                <wp:simplePos x="0" y="0"/>
                <wp:positionH relativeFrom="column">
                  <wp:posOffset>5118100</wp:posOffset>
                </wp:positionH>
                <wp:positionV relativeFrom="paragraph">
                  <wp:posOffset>160020</wp:posOffset>
                </wp:positionV>
                <wp:extent cx="914400" cy="7353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735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a:ext>
                        </a:extLst>
                      </wps:spPr>
                      <wps:style>
                        <a:lnRef idx="0">
                          <a:schemeClr val="accent1"/>
                        </a:lnRef>
                        <a:fillRef idx="0">
                          <a:schemeClr val="accent1"/>
                        </a:fillRef>
                        <a:effectRef idx="0">
                          <a:schemeClr val="accent1"/>
                        </a:effectRef>
                        <a:fontRef idx="minor">
                          <a:schemeClr val="dk1"/>
                        </a:fontRef>
                      </wps:style>
                      <wps:txbx>
                        <w:txbxContent>
                          <w:p w14:paraId="5DF15C7D" w14:textId="77777777" w:rsidR="00185A50" w:rsidRPr="003737A2" w:rsidRDefault="00185A50" w:rsidP="00185A50">
                            <w:pPr>
                              <w:pBdr>
                                <w:top w:val="single" w:sz="4" w:space="1" w:color="auto"/>
                                <w:left w:val="single" w:sz="4" w:space="4" w:color="auto"/>
                                <w:bottom w:val="single" w:sz="4" w:space="1" w:color="auto"/>
                                <w:right w:val="single" w:sz="4" w:space="4" w:color="auto"/>
                              </w:pBdr>
                              <w:rPr>
                                <w:rFonts w:ascii="Ayuthaya" w:hAnsi="Ayuthaya"/>
                              </w:rPr>
                            </w:pPr>
                            <w:r>
                              <w:rPr>
                                <w:rFonts w:ascii="Ayuthaya" w:hAnsi="Ayuthaya"/>
                              </w:rPr>
                              <w:t>As a reminder, here are the themes of the Inquiry: Impact on First Nations’ Peoples, Social and Community, Political, Environment &amp; Climate Change, Military &amp; Defence, Economic, Foreign Policy, and Unions &amp; Workers’ Rights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21435DAA" id="_x0000_t202" coordsize="21600,21600" o:spt="202" path="m,l,21600r21600,l21600,xe">
                <v:stroke joinstyle="miter"/>
                <v:path gradientshapeok="t" o:connecttype="rect"/>
              </v:shapetype>
              <v:shape id="Text Box 1" o:spid="_x0000_s1026" type="#_x0000_t202" style="position:absolute;margin-left:403pt;margin-top:12.6pt;width:1in;height:5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" filled="f" stroked="f">
                <v:textbox style="layout-flow:vertical-ideographic">
                  <w:txbxContent>
                    <w:p w14:paraId="5DF15C7D" w14:textId="77777777" w:rsidR="00185A50" w:rsidRPr="003737A2" w:rsidRDefault="00185A50" w:rsidP="00185A50">
                      <w:pPr>
                        <w:pBdr>
                          <w:top w:val="single" w:sz="4" w:space="1" w:color="auto"/>
                          <w:left w:val="single" w:sz="4" w:space="4" w:color="auto"/>
                          <w:bottom w:val="single" w:sz="4" w:space="1" w:color="auto"/>
                          <w:right w:val="single" w:sz="4" w:space="4" w:color="auto"/>
                        </w:pBdr>
                        <w:rPr>
                          <w:rFonts w:ascii="Ayuthaya" w:hAnsi="Ayuthaya"/>
                        </w:rPr>
                      </w:pPr>
                      <w:r>
                        <w:rPr>
                          <w:rFonts w:ascii="Ayuthaya" w:hAnsi="Ayuthaya"/>
                        </w:rPr>
                        <w:t>As a reminder, here are the themes of the Inquiry: Impact on First Nations’ Peoples, Social and Community, Political, Environment &amp; Climate Change, Military &amp; Defence, Economic, Foreign Policy, and Unions &amp; Workers’ Rights</w:t>
                      </w:r>
                    </w:p>
                  </w:txbxContent>
                </v:textbox>
                <w10:wrap type="square"/>
              </v:shape>
            </w:pict>
          </mc:Fallback>
        </mc:AlternateContent>
      </w:r>
    </w:p>
    <w:p w14:paraId="5FBAC7F6" w14:textId="40710299" w:rsidR="000153D9" w:rsidRPr="00EA07B4" w:rsidRDefault="00185A50" w:rsidP="00185A50">
      <w:pPr>
        <w:rPr>
          <w:rFonts w:ascii="Arial" w:hAnsi="Arial"/>
          <w:b/>
          <w:color w:val="FF0000"/>
          <w:sz w:val="23"/>
          <w:szCs w:val="23"/>
        </w:rPr>
      </w:pPr>
      <w:r w:rsidRPr="00E31537">
        <w:rPr>
          <w:rFonts w:ascii="Arial" w:hAnsi="Arial"/>
          <w:b/>
          <w:sz w:val="23"/>
          <w:szCs w:val="23"/>
        </w:rPr>
        <w:t>Independent and Peaceful</w:t>
      </w:r>
      <w:r>
        <w:rPr>
          <w:rFonts w:ascii="Arial" w:hAnsi="Arial"/>
          <w:b/>
          <w:sz w:val="23"/>
          <w:szCs w:val="23"/>
        </w:rPr>
        <w:t xml:space="preserve"> Australia Network (IPAN) People’s</w:t>
      </w:r>
      <w:r w:rsidRPr="00E31537">
        <w:rPr>
          <w:rFonts w:ascii="Arial" w:hAnsi="Arial"/>
          <w:b/>
          <w:sz w:val="23"/>
          <w:szCs w:val="23"/>
        </w:rPr>
        <w:t xml:space="preserve"> I</w:t>
      </w:r>
      <w:r w:rsidR="00EA07B4">
        <w:rPr>
          <w:rFonts w:ascii="Arial" w:hAnsi="Arial"/>
          <w:b/>
          <w:sz w:val="23"/>
          <w:szCs w:val="23"/>
        </w:rPr>
        <w:t xml:space="preserve">nquiry </w:t>
      </w:r>
      <w:r w:rsidR="00EA07B4">
        <w:rPr>
          <w:rFonts w:ascii="Arial" w:hAnsi="Arial"/>
          <w:b/>
          <w:sz w:val="23"/>
          <w:szCs w:val="23"/>
        </w:rPr>
        <w:br/>
      </w:r>
      <w:r w:rsidR="00EA07B4">
        <w:rPr>
          <w:rFonts w:ascii="Arial" w:hAnsi="Arial"/>
          <w:b/>
          <w:color w:val="FF0000"/>
          <w:sz w:val="23"/>
          <w:szCs w:val="23"/>
        </w:rPr>
        <w:t>The deadline for submissions has been extended to 16 August.</w:t>
      </w:r>
      <w:r w:rsidR="000153D9">
        <w:rPr>
          <w:rFonts w:ascii="Arial" w:hAnsi="Arial"/>
          <w:b/>
          <w:color w:val="FF0000"/>
          <w:sz w:val="23"/>
          <w:szCs w:val="23"/>
        </w:rPr>
        <w:t xml:space="preserve"> Several Friends have already provided submissions to the Inquiry</w:t>
      </w:r>
      <w:r w:rsidR="005A6BEB">
        <w:rPr>
          <w:rFonts w:ascii="Arial" w:hAnsi="Arial"/>
          <w:b/>
          <w:color w:val="FF0000"/>
          <w:sz w:val="23"/>
          <w:szCs w:val="23"/>
        </w:rPr>
        <w:t xml:space="preserve">, some of which </w:t>
      </w:r>
      <w:r w:rsidR="000153D9">
        <w:rPr>
          <w:rFonts w:ascii="Arial" w:hAnsi="Arial"/>
          <w:b/>
          <w:color w:val="FF0000"/>
          <w:sz w:val="23"/>
          <w:szCs w:val="23"/>
        </w:rPr>
        <w:t xml:space="preserve">can be read at </w:t>
      </w:r>
      <w:r w:rsidR="000153D9" w:rsidRPr="000153D9">
        <w:rPr>
          <w:rFonts w:ascii="Arial" w:hAnsi="Arial"/>
          <w:b/>
          <w:color w:val="FF0000"/>
          <w:sz w:val="23"/>
          <w:szCs w:val="23"/>
        </w:rPr>
        <w:t>https://independentpeacefulaustralia.com.au/submissions/</w:t>
      </w:r>
    </w:p>
    <w:p w14:paraId="6721CADD" w14:textId="77777777" w:rsidR="00185A50" w:rsidRPr="00E31537" w:rsidRDefault="00185A50" w:rsidP="00185A50">
      <w:pPr>
        <w:rPr>
          <w:rFonts w:ascii="Arial" w:hAnsi="Arial"/>
          <w:b/>
          <w:sz w:val="23"/>
          <w:szCs w:val="23"/>
        </w:rPr>
      </w:pPr>
    </w:p>
    <w:p w14:paraId="167074CD" w14:textId="77777777" w:rsidR="00185A50" w:rsidRPr="00E31537" w:rsidRDefault="00185A50" w:rsidP="00185A50">
      <w:pPr>
        <w:rPr>
          <w:rFonts w:ascii="Arial" w:hAnsi="Arial"/>
          <w:sz w:val="23"/>
          <w:szCs w:val="23"/>
        </w:rPr>
      </w:pPr>
      <w:r w:rsidRPr="00E31537">
        <w:rPr>
          <w:rFonts w:ascii="Arial" w:hAnsi="Arial"/>
          <w:sz w:val="23"/>
          <w:szCs w:val="23"/>
        </w:rPr>
        <w:t xml:space="preserve">QPLC’s Action Alert AA20:7 (December 2020) </w:t>
      </w:r>
      <w:r>
        <w:rPr>
          <w:rFonts w:ascii="Arial" w:hAnsi="Arial"/>
          <w:sz w:val="23"/>
          <w:szCs w:val="23"/>
        </w:rPr>
        <w:t xml:space="preserve">about the IPAN People’s </w:t>
      </w:r>
      <w:r w:rsidRPr="00E31537">
        <w:rPr>
          <w:rFonts w:ascii="Arial" w:hAnsi="Arial"/>
          <w:sz w:val="23"/>
          <w:szCs w:val="23"/>
        </w:rPr>
        <w:t>Inquiry provided useful information about the costs and consequences of Australia’s involvement in US-led wars and the US alliance, encouraging Friends’ participation.</w:t>
      </w:r>
    </w:p>
    <w:p w14:paraId="733DA141" w14:textId="77777777" w:rsidR="00185A50" w:rsidRPr="00E31537" w:rsidRDefault="00185A50" w:rsidP="00185A50">
      <w:pPr>
        <w:rPr>
          <w:rFonts w:ascii="Arial" w:hAnsi="Arial"/>
          <w:sz w:val="23"/>
          <w:szCs w:val="23"/>
        </w:rPr>
      </w:pPr>
    </w:p>
    <w:p w14:paraId="1E603114" w14:textId="77777777" w:rsidR="00185A50" w:rsidRPr="00E31537" w:rsidRDefault="00185A50" w:rsidP="00185A50">
      <w:pPr>
        <w:rPr>
          <w:rFonts w:ascii="Arial" w:hAnsi="Arial"/>
          <w:sz w:val="23"/>
          <w:szCs w:val="23"/>
        </w:rPr>
      </w:pPr>
      <w:r w:rsidRPr="00E31537">
        <w:rPr>
          <w:rFonts w:ascii="Arial" w:hAnsi="Arial"/>
          <w:sz w:val="23"/>
          <w:szCs w:val="23"/>
        </w:rPr>
        <w:t>IPAN is asking its member organisations, including AYM, to encourage our members</w:t>
      </w:r>
      <w:r>
        <w:rPr>
          <w:rFonts w:ascii="Arial" w:hAnsi="Arial"/>
          <w:sz w:val="23"/>
          <w:szCs w:val="23"/>
        </w:rPr>
        <w:t xml:space="preserve"> to participate in the</w:t>
      </w:r>
      <w:r w:rsidRPr="00E31537">
        <w:rPr>
          <w:rFonts w:ascii="Arial" w:hAnsi="Arial"/>
          <w:sz w:val="23"/>
          <w:szCs w:val="23"/>
        </w:rPr>
        <w:t xml:space="preserve"> inquiry – hence this Flutter! </w:t>
      </w:r>
    </w:p>
    <w:p w14:paraId="6B47867C" w14:textId="77777777" w:rsidR="00185A50" w:rsidRPr="00E31537" w:rsidRDefault="00185A50" w:rsidP="00185A50">
      <w:pPr>
        <w:rPr>
          <w:rFonts w:ascii="Arial" w:hAnsi="Arial"/>
          <w:sz w:val="23"/>
          <w:szCs w:val="23"/>
        </w:rPr>
      </w:pPr>
    </w:p>
    <w:p w14:paraId="31FF220F" w14:textId="77777777" w:rsidR="00185A50" w:rsidRPr="003929AC" w:rsidRDefault="00185A50" w:rsidP="00185A50">
      <w:pPr>
        <w:rPr>
          <w:rFonts w:ascii="Arial" w:eastAsia="Times New Roman" w:hAnsi="Arial" w:cs="Times New Roman"/>
          <w:sz w:val="23"/>
          <w:szCs w:val="23"/>
        </w:rPr>
      </w:pPr>
      <w:r w:rsidRPr="003929AC">
        <w:rPr>
          <w:rFonts w:ascii="Arial" w:hAnsi="Arial"/>
          <w:b/>
          <w:sz w:val="23"/>
          <w:szCs w:val="23"/>
        </w:rPr>
        <w:t xml:space="preserve">If you have only a few minutes: </w:t>
      </w:r>
      <w:r>
        <w:rPr>
          <w:rFonts w:ascii="Arial" w:hAnsi="Arial"/>
          <w:b/>
          <w:sz w:val="23"/>
          <w:szCs w:val="23"/>
        </w:rPr>
        <w:t xml:space="preserve"> </w:t>
      </w:r>
      <w:r>
        <w:rPr>
          <w:rFonts w:ascii="Arial" w:hAnsi="Arial"/>
          <w:sz w:val="23"/>
          <w:szCs w:val="23"/>
        </w:rPr>
        <w:t xml:space="preserve">We urge you to take the </w:t>
      </w:r>
      <w:r>
        <w:rPr>
          <w:rFonts w:ascii="Arial" w:eastAsia="Times New Roman" w:hAnsi="Arial" w:cs="Times New Roman"/>
          <w:sz w:val="23"/>
          <w:szCs w:val="23"/>
        </w:rPr>
        <w:t>IPAN</w:t>
      </w:r>
      <w:r w:rsidRPr="003929AC">
        <w:rPr>
          <w:rFonts w:ascii="Arial" w:eastAsia="Times New Roman" w:hAnsi="Arial" w:cs="Times New Roman"/>
          <w:sz w:val="23"/>
          <w:szCs w:val="23"/>
        </w:rPr>
        <w:t xml:space="preserve"> </w:t>
      </w:r>
      <w:r>
        <w:rPr>
          <w:rFonts w:ascii="Arial" w:eastAsia="Times New Roman" w:hAnsi="Arial" w:cs="Times New Roman"/>
          <w:sz w:val="23"/>
          <w:szCs w:val="23"/>
        </w:rPr>
        <w:t xml:space="preserve">Survey Monkey questionnaire </w:t>
      </w:r>
      <w:r w:rsidRPr="003929AC">
        <w:rPr>
          <w:rFonts w:ascii="Arial" w:eastAsia="Times New Roman" w:hAnsi="Arial" w:cs="Times New Roman"/>
          <w:sz w:val="23"/>
          <w:szCs w:val="23"/>
        </w:rPr>
        <w:t>and send it on to friends or other interested parties or organisatio</w:t>
      </w:r>
      <w:r>
        <w:rPr>
          <w:rFonts w:ascii="Arial" w:eastAsia="Times New Roman" w:hAnsi="Arial" w:cs="Times New Roman"/>
          <w:sz w:val="23"/>
          <w:szCs w:val="23"/>
        </w:rPr>
        <w:t xml:space="preserve">ns. It’s at: </w:t>
      </w:r>
      <w:hyperlink r:id="rId8" w:history="1">
        <w:r w:rsidRPr="003929AC">
          <w:rPr>
            <w:rStyle w:val="Hyperlink"/>
            <w:rFonts w:ascii="Arial" w:eastAsia="Times New Roman" w:hAnsi="Arial" w:cs="Times New Roman"/>
            <w:sz w:val="23"/>
            <w:szCs w:val="23"/>
          </w:rPr>
          <w:t>https://www.surveymonkey.com/r/CMMMKTS</w:t>
        </w:r>
      </w:hyperlink>
      <w:r w:rsidRPr="003929AC">
        <w:rPr>
          <w:rFonts w:ascii="Arial" w:eastAsia="Times New Roman" w:hAnsi="Arial" w:cs="Times New Roman"/>
          <w:sz w:val="23"/>
          <w:szCs w:val="23"/>
        </w:rPr>
        <w:t xml:space="preserve"> (you may need to copy and paste the above address into your browser).</w:t>
      </w:r>
    </w:p>
    <w:p w14:paraId="23CA5937" w14:textId="77777777" w:rsidR="00185A50" w:rsidRPr="00E31537" w:rsidRDefault="00185A50" w:rsidP="00185A50">
      <w:pPr>
        <w:rPr>
          <w:rFonts w:ascii="Arial" w:hAnsi="Arial"/>
          <w:sz w:val="23"/>
          <w:szCs w:val="23"/>
        </w:rPr>
      </w:pPr>
    </w:p>
    <w:p w14:paraId="24CD5C90" w14:textId="77777777" w:rsidR="00185A50" w:rsidRPr="00E31537" w:rsidRDefault="00185A50" w:rsidP="00185A50">
      <w:pPr>
        <w:rPr>
          <w:rStyle w:val="Hyperlink"/>
          <w:rFonts w:ascii="Arial" w:hAnsi="Arial"/>
          <w:sz w:val="23"/>
          <w:szCs w:val="23"/>
        </w:rPr>
      </w:pPr>
      <w:r w:rsidRPr="00382269">
        <w:rPr>
          <w:rFonts w:ascii="Arial" w:hAnsi="Arial"/>
          <w:b/>
          <w:sz w:val="23"/>
          <w:szCs w:val="23"/>
        </w:rPr>
        <w:t>If you have more time</w:t>
      </w:r>
      <w:r>
        <w:rPr>
          <w:rFonts w:ascii="Arial" w:hAnsi="Arial"/>
          <w:sz w:val="23"/>
          <w:szCs w:val="23"/>
        </w:rPr>
        <w:t xml:space="preserve">: </w:t>
      </w:r>
      <w:r w:rsidRPr="00E31537">
        <w:rPr>
          <w:rFonts w:ascii="Arial" w:hAnsi="Arial"/>
          <w:sz w:val="23"/>
          <w:szCs w:val="23"/>
        </w:rPr>
        <w:t>Meetings may consider inviting an IPAN representative to talk with your peace and social justice committee or Friends more generall</w:t>
      </w:r>
      <w:r>
        <w:rPr>
          <w:rFonts w:ascii="Arial" w:hAnsi="Arial"/>
          <w:sz w:val="23"/>
          <w:szCs w:val="23"/>
        </w:rPr>
        <w:t>y, about the Inquiry.  D</w:t>
      </w:r>
      <w:r w:rsidRPr="00E31537">
        <w:rPr>
          <w:rFonts w:ascii="Arial" w:hAnsi="Arial"/>
          <w:sz w:val="23"/>
          <w:szCs w:val="23"/>
        </w:rPr>
        <w:t xml:space="preserve">etails for IPAN contacts in each state and territory can be found at </w:t>
      </w:r>
      <w:hyperlink r:id="rId9" w:history="1">
        <w:r w:rsidRPr="00E31537">
          <w:rPr>
            <w:rStyle w:val="Hyperlink"/>
            <w:rFonts w:ascii="Arial" w:hAnsi="Arial"/>
            <w:sz w:val="23"/>
            <w:szCs w:val="23"/>
          </w:rPr>
          <w:t>https://ipan.org.au/who-we-are/</w:t>
        </w:r>
      </w:hyperlink>
    </w:p>
    <w:p w14:paraId="7564C206" w14:textId="77777777" w:rsidR="00185A50" w:rsidRPr="00E31537" w:rsidRDefault="00185A50" w:rsidP="00185A50">
      <w:pPr>
        <w:rPr>
          <w:rFonts w:ascii="Arial" w:hAnsi="Arial"/>
          <w:sz w:val="23"/>
          <w:szCs w:val="23"/>
        </w:rPr>
      </w:pPr>
    </w:p>
    <w:p w14:paraId="3574457C" w14:textId="77777777" w:rsidR="00185A50" w:rsidRPr="00E31537" w:rsidRDefault="00185A50" w:rsidP="00185A50">
      <w:pPr>
        <w:rPr>
          <w:rStyle w:val="Hyperlink"/>
          <w:rFonts w:ascii="Arial" w:hAnsi="Arial"/>
          <w:color w:val="auto"/>
          <w:sz w:val="23"/>
          <w:szCs w:val="23"/>
          <w:u w:val="none"/>
        </w:rPr>
      </w:pPr>
      <w:r w:rsidRPr="00382269">
        <w:rPr>
          <w:rFonts w:ascii="Arial" w:hAnsi="Arial"/>
          <w:b/>
          <w:sz w:val="23"/>
          <w:szCs w:val="23"/>
        </w:rPr>
        <w:t>Not sure what to write about</w:t>
      </w:r>
      <w:r>
        <w:rPr>
          <w:rFonts w:ascii="Arial" w:hAnsi="Arial"/>
          <w:b/>
          <w:sz w:val="23"/>
          <w:szCs w:val="23"/>
        </w:rPr>
        <w:t xml:space="preserve"> in a submission</w:t>
      </w:r>
      <w:r w:rsidRPr="00382269">
        <w:rPr>
          <w:rFonts w:ascii="Arial" w:hAnsi="Arial"/>
          <w:b/>
          <w:sz w:val="23"/>
          <w:szCs w:val="23"/>
        </w:rPr>
        <w:t>?</w:t>
      </w:r>
      <w:r w:rsidRPr="00E31537">
        <w:rPr>
          <w:rFonts w:ascii="Arial" w:hAnsi="Arial"/>
          <w:sz w:val="23"/>
          <w:szCs w:val="23"/>
        </w:rPr>
        <w:t xml:space="preserve">  The Inquiry website: </w:t>
      </w:r>
      <w:hyperlink r:id="rId10" w:history="1">
        <w:r w:rsidRPr="00E31537">
          <w:rPr>
            <w:rStyle w:val="Hyperlink"/>
            <w:rFonts w:ascii="Arial" w:hAnsi="Arial"/>
            <w:sz w:val="23"/>
            <w:szCs w:val="23"/>
          </w:rPr>
          <w:t>https://independentpeacefulaustralia.com.au/</w:t>
        </w:r>
      </w:hyperlink>
      <w:r w:rsidRPr="00E31537">
        <w:rPr>
          <w:rFonts w:ascii="Arial" w:hAnsi="Arial"/>
          <w:sz w:val="23"/>
          <w:szCs w:val="23"/>
        </w:rPr>
        <w:t xml:space="preserve">  has background papers for each of the primary themes and information about making a submission, or you can make a ‘general’ submission. You can write a paragraph or use the full word limit (5000 words).  </w:t>
      </w:r>
      <w:r w:rsidRPr="00E31537">
        <w:rPr>
          <w:rStyle w:val="Hyperlink"/>
          <w:rFonts w:ascii="Arial" w:hAnsi="Arial"/>
          <w:sz w:val="23"/>
          <w:szCs w:val="23"/>
        </w:rPr>
        <w:t xml:space="preserve"> </w:t>
      </w:r>
    </w:p>
    <w:p w14:paraId="489A6FB4" w14:textId="77777777" w:rsidR="00185A50" w:rsidRPr="00E31537" w:rsidRDefault="00185A50" w:rsidP="00185A50">
      <w:pPr>
        <w:rPr>
          <w:rStyle w:val="Hyperlink"/>
          <w:rFonts w:ascii="Arial" w:hAnsi="Arial"/>
          <w:sz w:val="23"/>
          <w:szCs w:val="23"/>
        </w:rPr>
      </w:pPr>
    </w:p>
    <w:p w14:paraId="67BC1512" w14:textId="77777777" w:rsidR="00185A50" w:rsidRPr="00E31537" w:rsidRDefault="00185A50" w:rsidP="00185A50">
      <w:pPr>
        <w:rPr>
          <w:rStyle w:val="Hyperlink"/>
          <w:rFonts w:ascii="Arial" w:hAnsi="Arial"/>
          <w:b/>
          <w:color w:val="auto"/>
          <w:sz w:val="23"/>
          <w:szCs w:val="23"/>
          <w:u w:val="none"/>
        </w:rPr>
      </w:pPr>
      <w:r w:rsidRPr="00E31537">
        <w:rPr>
          <w:rStyle w:val="Hyperlink"/>
          <w:rFonts w:ascii="Arial" w:hAnsi="Arial"/>
          <w:b/>
          <w:color w:val="auto"/>
          <w:sz w:val="23"/>
          <w:szCs w:val="23"/>
          <w:u w:val="none"/>
        </w:rPr>
        <w:t>QPLC suggests that your submission can:</w:t>
      </w:r>
    </w:p>
    <w:p w14:paraId="358134B9" w14:textId="77777777" w:rsidR="00185A50" w:rsidRPr="00E31537" w:rsidRDefault="00185A50" w:rsidP="00185A50">
      <w:pPr>
        <w:pStyle w:val="ListParagraph"/>
        <w:numPr>
          <w:ilvl w:val="0"/>
          <w:numId w:val="1"/>
        </w:numPr>
        <w:rPr>
          <w:rFonts w:ascii="Arial" w:hAnsi="Arial"/>
          <w:sz w:val="23"/>
          <w:szCs w:val="23"/>
        </w:rPr>
      </w:pPr>
      <w:r w:rsidRPr="00E31537">
        <w:rPr>
          <w:rFonts w:ascii="Arial" w:hAnsi="Arial" w:cs="Times New Roman"/>
          <w:sz w:val="23"/>
          <w:szCs w:val="23"/>
        </w:rPr>
        <w:t>Urge the Australian Government to sign and ratify the nuclear weapons ban treaty, and urge nuclear weapons states to do so also, as in the interests of global peace.</w:t>
      </w:r>
    </w:p>
    <w:p w14:paraId="38D0673D" w14:textId="77777777" w:rsidR="00185A50" w:rsidRPr="00E31537" w:rsidRDefault="00185A50" w:rsidP="00185A50">
      <w:pPr>
        <w:pStyle w:val="ListParagraph"/>
        <w:numPr>
          <w:ilvl w:val="0"/>
          <w:numId w:val="1"/>
        </w:numPr>
        <w:rPr>
          <w:rFonts w:ascii="Arial" w:hAnsi="Arial"/>
          <w:sz w:val="23"/>
          <w:szCs w:val="23"/>
        </w:rPr>
      </w:pPr>
      <w:r w:rsidRPr="00E31537">
        <w:rPr>
          <w:rFonts w:ascii="Arial" w:hAnsi="Arial" w:cs="Times New Roman"/>
          <w:sz w:val="23"/>
          <w:szCs w:val="23"/>
        </w:rPr>
        <w:t>Emphasize that an arms race in our region is counter-productive and that Australia should reduce its commitment to significant increases in weapons production and purchase/sale.</w:t>
      </w:r>
    </w:p>
    <w:p w14:paraId="2E155452" w14:textId="77777777" w:rsidR="00185A50" w:rsidRPr="00E31537" w:rsidRDefault="00185A50" w:rsidP="00185A50">
      <w:pPr>
        <w:pStyle w:val="ListParagraph"/>
        <w:numPr>
          <w:ilvl w:val="0"/>
          <w:numId w:val="1"/>
        </w:numPr>
        <w:rPr>
          <w:rFonts w:ascii="Arial" w:hAnsi="Arial"/>
          <w:sz w:val="23"/>
          <w:szCs w:val="23"/>
        </w:rPr>
      </w:pPr>
      <w:r w:rsidRPr="00E31537">
        <w:rPr>
          <w:rFonts w:ascii="Arial" w:hAnsi="Arial" w:cs="Times New Roman"/>
          <w:sz w:val="23"/>
          <w:szCs w:val="23"/>
        </w:rPr>
        <w:t>Suggest that IPAN establish a process for regular ‘report cards’ on Australia’s contribution to peacemaking in our region and beyond. UNAA used to do this in relation to Australia’s performance on UN goals.</w:t>
      </w:r>
    </w:p>
    <w:p w14:paraId="03509A5F" w14:textId="77777777" w:rsidR="00185A50" w:rsidRPr="00E31537" w:rsidRDefault="00185A50" w:rsidP="00185A50">
      <w:pPr>
        <w:pStyle w:val="ListParagraph"/>
        <w:numPr>
          <w:ilvl w:val="0"/>
          <w:numId w:val="1"/>
        </w:numPr>
        <w:rPr>
          <w:rFonts w:ascii="Arial" w:hAnsi="Arial"/>
          <w:sz w:val="23"/>
          <w:szCs w:val="23"/>
        </w:rPr>
      </w:pPr>
      <w:r w:rsidRPr="00E31537">
        <w:rPr>
          <w:rFonts w:ascii="Arial" w:hAnsi="Arial" w:cs="Times New Roman"/>
          <w:sz w:val="23"/>
          <w:szCs w:val="23"/>
        </w:rPr>
        <w:t>Highlight the link between climate change and environmental damage as a major contributor to conflict, including in our region.</w:t>
      </w:r>
    </w:p>
    <w:p w14:paraId="463ED40D" w14:textId="77777777" w:rsidR="00185A50" w:rsidRPr="00E31537" w:rsidRDefault="00185A50" w:rsidP="00185A50">
      <w:pPr>
        <w:rPr>
          <w:rFonts w:ascii="Arial" w:hAnsi="Arial"/>
          <w:sz w:val="23"/>
          <w:szCs w:val="23"/>
        </w:rPr>
      </w:pPr>
    </w:p>
    <w:p w14:paraId="2A51DACB" w14:textId="4A7D8F22" w:rsidR="00F55363" w:rsidRPr="005A6BEB" w:rsidRDefault="00185A50">
      <w:pPr>
        <w:rPr>
          <w:rFonts w:ascii="Arial" w:hAnsi="Arial"/>
          <w:sz w:val="23"/>
          <w:szCs w:val="23"/>
        </w:rPr>
      </w:pPr>
      <w:r w:rsidRPr="00382269">
        <w:rPr>
          <w:rFonts w:ascii="Arial" w:hAnsi="Arial"/>
          <w:b/>
          <w:sz w:val="23"/>
          <w:szCs w:val="23"/>
        </w:rPr>
        <w:t>Not sure how to send your submission?</w:t>
      </w:r>
      <w:r w:rsidRPr="00E31537">
        <w:rPr>
          <w:rFonts w:ascii="Arial" w:hAnsi="Arial"/>
          <w:sz w:val="23"/>
          <w:szCs w:val="23"/>
        </w:rPr>
        <w:t xml:space="preserve">   Scroll to the bottom of the same Inquiry website page and follow the ‘make a submission’ prompts, or email it to </w:t>
      </w:r>
      <w:hyperlink r:id="rId11" w:history="1">
        <w:r w:rsidRPr="00E31537">
          <w:rPr>
            <w:rStyle w:val="Hyperlink"/>
            <w:rFonts w:ascii="Arial" w:hAnsi="Arial"/>
            <w:sz w:val="23"/>
            <w:szCs w:val="23"/>
          </w:rPr>
          <w:t>ipan.inquiry@gmail.com</w:t>
        </w:r>
      </w:hyperlink>
      <w:r w:rsidRPr="00E31537">
        <w:rPr>
          <w:rFonts w:ascii="Arial" w:hAnsi="Arial"/>
          <w:sz w:val="23"/>
          <w:szCs w:val="23"/>
        </w:rPr>
        <w:t>.  You can even post it to IPAN Inquiry, PO Box 573 Coorparoo QLD 4151</w:t>
      </w:r>
      <w:r>
        <w:rPr>
          <w:rFonts w:ascii="Arial" w:hAnsi="Arial"/>
          <w:sz w:val="23"/>
          <w:szCs w:val="23"/>
        </w:rPr>
        <w:t>.</w:t>
      </w:r>
      <w:r w:rsidRPr="00E31537">
        <w:rPr>
          <w:rFonts w:ascii="Arial" w:hAnsi="Arial"/>
          <w:sz w:val="23"/>
          <w:szCs w:val="23"/>
        </w:rPr>
        <w:t xml:space="preserve">  Your can</w:t>
      </w:r>
      <w:r>
        <w:rPr>
          <w:rFonts w:ascii="Arial" w:hAnsi="Arial"/>
          <w:sz w:val="23"/>
          <w:szCs w:val="23"/>
        </w:rPr>
        <w:t xml:space="preserve"> even</w:t>
      </w:r>
      <w:r w:rsidRPr="00E31537">
        <w:rPr>
          <w:rFonts w:ascii="Arial" w:hAnsi="Arial"/>
          <w:sz w:val="23"/>
          <w:szCs w:val="23"/>
        </w:rPr>
        <w:t xml:space="preserve"> make a verbal submission, </w:t>
      </w:r>
      <w:r>
        <w:rPr>
          <w:rFonts w:ascii="Arial" w:hAnsi="Arial"/>
          <w:sz w:val="23"/>
          <w:szCs w:val="23"/>
        </w:rPr>
        <w:t xml:space="preserve">just </w:t>
      </w:r>
      <w:r w:rsidRPr="00E31537">
        <w:rPr>
          <w:rFonts w:ascii="Arial" w:hAnsi="Arial"/>
          <w:sz w:val="23"/>
          <w:szCs w:val="23"/>
        </w:rPr>
        <w:t xml:space="preserve">send an email to </w:t>
      </w:r>
      <w:hyperlink r:id="rId12" w:history="1">
        <w:r w:rsidRPr="00E31537">
          <w:rPr>
            <w:rStyle w:val="Hyperlink"/>
            <w:rFonts w:ascii="Arial" w:hAnsi="Arial"/>
            <w:sz w:val="23"/>
            <w:szCs w:val="23"/>
          </w:rPr>
          <w:t>ipan.inquiry@gmail.com</w:t>
        </w:r>
      </w:hyperlink>
      <w:r w:rsidRPr="00E31537">
        <w:rPr>
          <w:rFonts w:ascii="Arial" w:hAnsi="Arial"/>
          <w:sz w:val="23"/>
          <w:szCs w:val="23"/>
        </w:rPr>
        <w:t xml:space="preserve"> with your request.</w:t>
      </w:r>
    </w:p>
    <w:sectPr w:rsidR="00F55363" w:rsidRPr="005A6BEB" w:rsidSect="000153D9">
      <w:headerReference w:type="even" r:id="rId13"/>
      <w:headerReference w:type="default" r:id="rId14"/>
      <w:footerReference w:type="even" r:id="rId15"/>
      <w:footerReference w:type="default" r:id="rId16"/>
      <w:headerReference w:type="first" r:id="rId17"/>
      <w:footerReference w:type="first" r:id="rId18"/>
      <w:pgSz w:w="11900" w:h="16840"/>
      <w:pgMar w:top="284"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1DBD0" w14:textId="77777777" w:rsidR="006B3813" w:rsidRDefault="006B3813" w:rsidP="00EA07B4">
      <w:r>
        <w:separator/>
      </w:r>
    </w:p>
  </w:endnote>
  <w:endnote w:type="continuationSeparator" w:id="0">
    <w:p w14:paraId="2D9E38D2" w14:textId="77777777" w:rsidR="006B3813" w:rsidRDefault="006B3813" w:rsidP="00EA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ngla MN">
    <w:altName w:val="Mangal"/>
    <w:charset w:val="00"/>
    <w:family w:val="auto"/>
    <w:pitch w:val="variable"/>
    <w:sig w:usb0="80008003" w:usb1="1000C0C0" w:usb2="00000000" w:usb3="00000000" w:csb0="00000001" w:csb1="00000000"/>
  </w:font>
  <w:font w:name="Arial">
    <w:panose1 w:val="020B0604020202020204"/>
    <w:charset w:val="00"/>
    <w:family w:val="swiss"/>
    <w:pitch w:val="variable"/>
    <w:sig w:usb0="E0002EFF" w:usb1="C000785B" w:usb2="00000009" w:usb3="00000000" w:csb0="000001FF" w:csb1="00000000"/>
  </w:font>
  <w:font w:name="Ayuthaya">
    <w:altName w:val="Calibri"/>
    <w:charset w:val="00"/>
    <w:family w:val="auto"/>
    <w:pitch w:val="variable"/>
    <w:sig w:usb0="A10002FF" w:usb1="5000204A" w:usb2="0000002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925DD" w14:textId="77777777" w:rsidR="005D2B5C" w:rsidRDefault="006B3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DA18" w14:textId="77777777" w:rsidR="005D2B5C" w:rsidRDefault="006B38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B0D8" w14:textId="77777777" w:rsidR="005D2B5C" w:rsidRDefault="006B3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84AF4" w14:textId="77777777" w:rsidR="006B3813" w:rsidRDefault="006B3813" w:rsidP="00EA07B4">
      <w:r>
        <w:separator/>
      </w:r>
    </w:p>
  </w:footnote>
  <w:footnote w:type="continuationSeparator" w:id="0">
    <w:p w14:paraId="61692D47" w14:textId="77777777" w:rsidR="006B3813" w:rsidRDefault="006B3813" w:rsidP="00EA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C6D3C" w14:textId="77777777" w:rsidR="005D2B5C" w:rsidRDefault="006B3813">
    <w:pPr>
      <w:pStyle w:val="Header"/>
    </w:pPr>
    <w:r>
      <w:rPr>
        <w:noProof/>
      </w:rPr>
      <w:pict w14:anchorId="1188B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0.7pt;height:34.4pt;rotation:315;z-index:-251655168;mso-wrap-edited:f;mso-position-horizontal:center;mso-position-horizontal-relative:margin;mso-position-vertical:center;mso-position-vertical-relative:margin" wrapcoords="21217 3756 20952 7043 20923 8921 20599 4226 20246 4226 20128 6104 19893 4226 19628 2817 19422 7043 19128 4226 18774 3286 18657 5165 17980 5165 17450 7513 16744 7982 16244 6104 16126 7513 15479 7982 14684 3756 14596 4695 14419 11739 13831 4695 13625 3286 13419 6573 12918 3756 12771 3756 12595 7043 12595 14086 12006 8452 11741 6573 11565 9391 11182 5634 11005 7513 10535 3286 10388 3756 10152 7982 9505 7982 9181 3756 9004 3756 8798 7513 7474 7513 6974 5634 6797 5634 6150 7513 4826 7513 4679 7982 4561 9391 3560 4226 3413 3756 3472 7513 3178 3756 2736 1408 2265 9391 1971 7513 1677 7043 1559 8921 1353 7513 1059 7982 941 9391 382 1408 29 4695 88 6573 29 15495 58 15965 147 17373 176 17843 647 16904 1353 17373 2854 18313 3972 17373 4031 16904 4708 19252 4973 16904 5032 15495 5091 11739 5355 15495 6003 19721 6120 17843 6680 17373 6738 16434 7327 19721 7504 18313 8092 17373 8504 17843 8534 17373 8504 13147 9269 17373 9299 17373 9652 18782 9917 15965 10358 19721 10682 16904 10711 15965 11359 17843 12006 17373 12094 16904 12771 17843 13095 17373 13124 16904 12977 10330 13448 17373 13713 18782 13948 15026 14419 17843 14566 17373 14537 14086 14772 17373 15302 19721 15420 17373 15567 19252 16273 22539 16508 19721 16508 18313 16479 12678 16832 17843 19157 17843 19245 17373 19275 15026 19392 16434 19804 18313 19981 15965 20099 16904 20687 18313 20805 17373 21511 17373 21482 14086 21364 6104 21217 3756" fillcolor="red" stroked="f">
          <v:textpath style="font-family:&quot;Cambria&quot;;font-size:1pt" string="Deadline extended to 16 August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08530" w14:textId="77777777" w:rsidR="005D2B5C" w:rsidRDefault="006B3813">
    <w:pPr>
      <w:pStyle w:val="Header"/>
    </w:pPr>
    <w:r>
      <w:rPr>
        <w:noProof/>
      </w:rPr>
      <w:pict w14:anchorId="44D7B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0.7pt;height:34.4pt;rotation:315;z-index:-251657216;mso-wrap-edited:f;mso-position-horizontal:center;mso-position-horizontal-relative:margin;mso-position-vertical:center;mso-position-vertical-relative:margin" wrapcoords="21217 3756 20952 7043 20923 8921 20599 4226 20246 4226 20128 6104 19893 4226 19628 2817 19422 7043 19128 4226 18774 3286 18657 5165 17980 5165 17450 7513 16744 7982 16244 6104 16126 7513 15479 7982 14684 3756 14596 4695 14419 11739 13831 4695 13625 3286 13419 6573 12918 3756 12771 3756 12595 7043 12595 14086 12006 8452 11741 6573 11565 9391 11182 5634 11005 7513 10535 3286 10388 3756 10152 7982 9505 7982 9181 3756 9004 3756 8798 7513 7474 7513 6974 5634 6797 5634 6150 7513 4826 7513 4679 7982 4561 9391 3560 4226 3413 3756 3472 7513 3178 3756 2736 1408 2265 9391 1971 7513 1677 7043 1559 8921 1353 7513 1059 7982 941 9391 382 1408 29 4695 88 6573 29 15495 58 15965 147 17373 176 17843 647 16904 1353 17373 2854 18313 3972 17373 4031 16904 4708 19252 4973 16904 5032 15495 5091 11739 5355 15495 6003 19721 6120 17843 6680 17373 6738 16434 7327 19721 7504 18313 8092 17373 8504 17843 8534 17373 8504 13147 9269 17373 9299 17373 9652 18782 9917 15965 10358 19721 10682 16904 10711 15965 11359 17843 12006 17373 12094 16904 12771 17843 13095 17373 13124 16904 12977 10330 13448 17373 13713 18782 13948 15026 14419 17843 14566 17373 14537 14086 14772 17373 15302 19721 15420 17373 15567 19252 16273 22539 16508 19721 16508 18313 16479 12678 16832 17843 19157 17843 19245 17373 19275 15026 19392 16434 19804 18313 19981 15965 20099 16904 20687 18313 20805 17373 21511 17373 21482 14086 21364 6104 21217 3756" fillcolor="red" stroked="f">
          <v:textpath style="font-family:&quot;Cambria&quot;;font-size:1pt" string="Deadline extended to 16 August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CA3EA" w14:textId="77777777" w:rsidR="005D2B5C" w:rsidRDefault="006B3813">
    <w:pPr>
      <w:pStyle w:val="Header"/>
    </w:pPr>
    <w:r>
      <w:rPr>
        <w:noProof/>
      </w:rPr>
      <w:pict w14:anchorId="21D0AF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0.7pt;height:34.4pt;rotation:315;z-index:-251653120;mso-wrap-edited:f;mso-position-horizontal:center;mso-position-horizontal-relative:margin;mso-position-vertical:center;mso-position-vertical-relative:margin" wrapcoords="21217 3756 20952 7043 20923 8921 20599 4226 20246 4226 20128 6104 19893 4226 19628 2817 19422 7043 19128 4226 18774 3286 18657 5165 17980 5165 17450 7513 16744 7982 16244 6104 16126 7513 15479 7982 14684 3756 14596 4695 14419 11739 13831 4695 13625 3286 13419 6573 12918 3756 12771 3756 12595 7043 12595 14086 12006 8452 11741 6573 11565 9391 11182 5634 11005 7513 10535 3286 10388 3756 10152 7982 9505 7982 9181 3756 9004 3756 8798 7513 7474 7513 6974 5634 6797 5634 6150 7513 4826 7513 4679 7982 4561 9391 3560 4226 3413 3756 3472 7513 3178 3756 2736 1408 2265 9391 1971 7513 1677 7043 1559 8921 1353 7513 1059 7982 941 9391 382 1408 29 4695 88 6573 29 15495 58 15965 147 17373 176 17843 647 16904 1353 17373 2854 18313 3972 17373 4031 16904 4708 19252 4973 16904 5032 15495 5091 11739 5355 15495 6003 19721 6120 17843 6680 17373 6738 16434 7327 19721 7504 18313 8092 17373 8504 17843 8534 17373 8504 13147 9269 17373 9299 17373 9652 18782 9917 15965 10358 19721 10682 16904 10711 15965 11359 17843 12006 17373 12094 16904 12771 17843 13095 17373 13124 16904 12977 10330 13448 17373 13713 18782 13948 15026 14419 17843 14566 17373 14537 14086 14772 17373 15302 19721 15420 17373 15567 19252 16273 22539 16508 19721 16508 18313 16479 12678 16832 17843 19157 17843 19245 17373 19275 15026 19392 16434 19804 18313 19981 15965 20099 16904 20687 18313 20805 17373 21511 17373 21482 14086 21364 6104 21217 3756" fillcolor="red" stroked="f">
          <v:textpath style="font-family:&quot;Cambria&quot;;font-size:1pt" string="Deadline extended to 16 August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370AE"/>
    <w:multiLevelType w:val="hybridMultilevel"/>
    <w:tmpl w:val="29005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50"/>
    <w:rsid w:val="000153D9"/>
    <w:rsid w:val="00185A50"/>
    <w:rsid w:val="005A6BEB"/>
    <w:rsid w:val="006B3813"/>
    <w:rsid w:val="00871BF9"/>
    <w:rsid w:val="00CA2E85"/>
    <w:rsid w:val="00D310EC"/>
    <w:rsid w:val="00EA07B4"/>
    <w:rsid w:val="00F5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1BD23E7"/>
  <w14:defaultImageDpi w14:val="300"/>
  <w15:docId w15:val="{46623A80-02B6-4E0C-97FD-D289142A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A50"/>
    <w:rPr>
      <w:color w:val="0000FF" w:themeColor="hyperlink"/>
      <w:u w:val="single"/>
    </w:rPr>
  </w:style>
  <w:style w:type="paragraph" w:styleId="ListParagraph">
    <w:name w:val="List Paragraph"/>
    <w:basedOn w:val="Normal"/>
    <w:uiPriority w:val="34"/>
    <w:qFormat/>
    <w:rsid w:val="00185A50"/>
    <w:pPr>
      <w:ind w:left="720"/>
      <w:contextualSpacing/>
    </w:pPr>
  </w:style>
  <w:style w:type="paragraph" w:styleId="Header">
    <w:name w:val="header"/>
    <w:basedOn w:val="Normal"/>
    <w:link w:val="HeaderChar"/>
    <w:uiPriority w:val="99"/>
    <w:unhideWhenUsed/>
    <w:rsid w:val="00185A50"/>
    <w:pPr>
      <w:tabs>
        <w:tab w:val="center" w:pos="4320"/>
        <w:tab w:val="right" w:pos="8640"/>
      </w:tabs>
    </w:pPr>
  </w:style>
  <w:style w:type="character" w:customStyle="1" w:styleId="HeaderChar">
    <w:name w:val="Header Char"/>
    <w:basedOn w:val="DefaultParagraphFont"/>
    <w:link w:val="Header"/>
    <w:uiPriority w:val="99"/>
    <w:rsid w:val="00185A50"/>
  </w:style>
  <w:style w:type="paragraph" w:styleId="Footer">
    <w:name w:val="footer"/>
    <w:basedOn w:val="Normal"/>
    <w:link w:val="FooterChar"/>
    <w:uiPriority w:val="99"/>
    <w:unhideWhenUsed/>
    <w:rsid w:val="00185A50"/>
    <w:pPr>
      <w:tabs>
        <w:tab w:val="center" w:pos="4320"/>
        <w:tab w:val="right" w:pos="8640"/>
      </w:tabs>
    </w:pPr>
  </w:style>
  <w:style w:type="character" w:customStyle="1" w:styleId="FooterChar">
    <w:name w:val="Footer Char"/>
    <w:basedOn w:val="DefaultParagraphFont"/>
    <w:link w:val="Footer"/>
    <w:uiPriority w:val="99"/>
    <w:rsid w:val="0018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CMMMK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an.inquiry@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an.inquiry@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dependentpeacefulaustralia.com.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pan.org.au/who-we-ar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CCA2-4674-FD4D-9AD2-BE6BC376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Dryzek</dc:creator>
  <cp:keywords/>
  <dc:description/>
  <cp:lastModifiedBy>Chris Purnell</cp:lastModifiedBy>
  <cp:revision>2</cp:revision>
  <dcterms:created xsi:type="dcterms:W3CDTF">2021-07-23T22:23:00Z</dcterms:created>
  <dcterms:modified xsi:type="dcterms:W3CDTF">2021-07-23T22:23:00Z</dcterms:modified>
</cp:coreProperties>
</file>